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59" w:rsidRPr="00784020" w:rsidRDefault="005A1B3E" w:rsidP="00DA68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84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Školské poradenské pracoviště</w:t>
      </w:r>
    </w:p>
    <w:p w:rsidR="00DA6859" w:rsidRPr="00784020" w:rsidRDefault="00CE6AF8" w:rsidP="00DA68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ZŠ</w:t>
      </w:r>
      <w:r w:rsidR="009253AB" w:rsidRPr="007840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a MŠ Závišice</w:t>
      </w:r>
    </w:p>
    <w:p w:rsidR="00DA6859" w:rsidRPr="00784020" w:rsidRDefault="0066432B" w:rsidP="00DA68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od 1. 9. 20</w:t>
      </w:r>
      <w:r w:rsidR="008F102E" w:rsidRPr="007840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2</w:t>
      </w:r>
      <w:r w:rsidR="00784020" w:rsidRPr="007840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3</w:t>
      </w:r>
    </w:p>
    <w:p w:rsidR="005A1B3E" w:rsidRPr="00784020" w:rsidRDefault="005A1B3E" w:rsidP="005A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Potřeba školského poradenského pracoviště vychází z vyhlášky č. 27/2016 o vzdělávání žáků se speciálními vzdělávacími potřebami a žáků nadaných.</w:t>
      </w:r>
    </w:p>
    <w:p w:rsidR="005A1B3E" w:rsidRPr="00784020" w:rsidRDefault="005A1B3E" w:rsidP="005A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Důvodem vzniku systému poradenství ve školách je zvyšující se počet žáků vyžadujících pedagogicko-psychologické služby. Vedle již tradičního poskytování odborné pomoci pro podporu vzdělávání, profesní orientaci a volbu vzdělávací dráhy jde i o posílení prevence sociálně patologických jevů, o podporu a vytváření podmínek pro rozvoj osobnosti žáků a harmonizaci vztahu rodiny a školy, o podporu integrace dětí se zdravotním postižením do běžných typů škol.</w:t>
      </w:r>
    </w:p>
    <w:p w:rsidR="005A1B3E" w:rsidRPr="00784020" w:rsidRDefault="005A1B3E" w:rsidP="005A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Hlavním úkolem poradenského zařízení, které bude plnit potřeby </w:t>
      </w:r>
      <w:r w:rsidR="00DA6859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ZŠ</w:t>
      </w:r>
      <w:r w:rsidR="009253AB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MŠ Závišice</w:t>
      </w:r>
      <w:r w:rsidR="00DA6859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 poskytování poradenských a konzultačních služeb pro žáky, jejich zákonné zástupce a pedagogy </w:t>
      </w:r>
      <w:r w:rsidR="00DA6859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uvedené</w:t>
      </w: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škol</w:t>
      </w:r>
      <w:r w:rsidR="00DA6859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y</w:t>
      </w: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. Důležitým úkolem školního poradenského pracoviště bude i péče o učitele vzhledem k náročnosti a odpovědnosti jejich práce.  </w:t>
      </w:r>
    </w:p>
    <w:p w:rsidR="005A1B3E" w:rsidRPr="00784020" w:rsidRDefault="005A1B3E" w:rsidP="005A1B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5A1B3E" w:rsidRPr="00784020" w:rsidRDefault="005A1B3E" w:rsidP="005A1B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Organizační struktura</w:t>
      </w:r>
    </w:p>
    <w:p w:rsidR="005A1B3E" w:rsidRPr="00784020" w:rsidRDefault="005A1B3E" w:rsidP="005A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Vedoucí školního poradenského pracoviště</w:t>
      </w: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5A1B3E" w:rsidRPr="00784020" w:rsidRDefault="008C5C27" w:rsidP="005A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Ředitelka školy</w:t>
      </w:r>
      <w:r w:rsidR="00DA6859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Mgr.</w:t>
      </w:r>
      <w:r w:rsidR="009253AB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et Mgr. Šárka Chalupová</w:t>
      </w:r>
    </w:p>
    <w:p w:rsidR="008C5C27" w:rsidRPr="00784020" w:rsidRDefault="005A1B3E" w:rsidP="008C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Členové školního poradenského pracoviště: </w:t>
      </w:r>
    </w:p>
    <w:p w:rsidR="008C5C27" w:rsidRPr="00784020" w:rsidRDefault="008C5C27" w:rsidP="00DA6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Výchovný </w:t>
      </w:r>
      <w:proofErr w:type="gramStart"/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poradce:  -</w:t>
      </w:r>
      <w:proofErr w:type="gramEnd"/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Mgr. </w:t>
      </w:r>
      <w:r w:rsidR="009253AB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et Mgr. Šárka Chalupová </w:t>
      </w: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DA6859" w:rsidRPr="00784020" w:rsidRDefault="005A1B3E" w:rsidP="00DA6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metodik prevence</w:t>
      </w:r>
      <w:r w:rsidR="00DA6859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73A37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  <w:r w:rsidR="00DA6859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73A37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Mgr. </w:t>
      </w:r>
      <w:r w:rsid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et Mgr. Šárka Chalupová</w:t>
      </w:r>
    </w:p>
    <w:p w:rsidR="005A1B3E" w:rsidRPr="00784020" w:rsidRDefault="00DA6859" w:rsidP="005A1B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koordinátor</w:t>
      </w:r>
      <w:r w:rsidR="005A1B3E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práci s nadanými žáky</w:t>
      </w: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Mgr. </w:t>
      </w:r>
      <w:r w:rsid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Blanka Chmelařová</w:t>
      </w:r>
    </w:p>
    <w:p w:rsidR="00A45D20" w:rsidRPr="00784020" w:rsidRDefault="00A45D20" w:rsidP="00A45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koordinátor </w:t>
      </w:r>
      <w:r w:rsidR="00DA6859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 práci s žáky s VPU - Mgr. </w:t>
      </w:r>
      <w:r w:rsidR="009253AB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Blanka Chmelařová</w:t>
      </w:r>
    </w:p>
    <w:p w:rsidR="00DA6859" w:rsidRPr="00784020" w:rsidRDefault="00DA6859" w:rsidP="00DA6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Pracovníci poskytující konzultační služby: </w:t>
      </w:r>
    </w:p>
    <w:p w:rsidR="00DA6859" w:rsidRPr="00784020" w:rsidRDefault="00DA6859" w:rsidP="009B13CB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koordinátor školního vzdělávacího programu - Mgr. </w:t>
      </w:r>
      <w:r w:rsidR="009253AB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et Mgr. Šárka Chalupová</w:t>
      </w:r>
    </w:p>
    <w:p w:rsidR="005A1B3E" w:rsidRPr="00784020" w:rsidRDefault="005A1B3E" w:rsidP="005A1B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Hlavní cíle</w:t>
      </w:r>
    </w:p>
    <w:p w:rsidR="005A1B3E" w:rsidRPr="00784020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poskytování poradenských služeb ve škole žákům, jejich zákonným zástupcům a pedagogům</w:t>
      </w:r>
    </w:p>
    <w:p w:rsidR="005A1B3E" w:rsidRPr="00784020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zlepšení sociálního klimatu školy</w:t>
      </w:r>
    </w:p>
    <w:p w:rsidR="005A1B3E" w:rsidRPr="00784020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práce se všemi subjekty školy i s žáky, kteří nemají problémy při vytváření široké základny preventivní činnosti</w:t>
      </w:r>
    </w:p>
    <w:p w:rsidR="005A1B3E" w:rsidRPr="00784020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vytváření programů prevence sociálně patologických jevů a sledování jejich účinnosti</w:t>
      </w:r>
    </w:p>
    <w:p w:rsidR="005A1B3E" w:rsidRPr="00784020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zajištění péče o žáky se specifickými vzdělávacími potřebami, metodická pomoc a příprava podmínek pro úspěšnou integraci žáků se specifickými vzdělávacími potřebami</w:t>
      </w:r>
    </w:p>
    <w:p w:rsidR="005A1B3E" w:rsidRPr="00784020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řešení problémů spojených se školní docházkou – neomluvená a vysoká omluvená absence</w:t>
      </w:r>
    </w:p>
    <w:p w:rsidR="005A1B3E" w:rsidRPr="00784020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posílení průběžné a dlouhodobé péče o žáky s neprospěchem a vytváření předpokladů pro jeho snižování</w:t>
      </w:r>
    </w:p>
    <w:p w:rsidR="005A1B3E" w:rsidRPr="00784020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posílení průběžné a dlouhodobé péče o nadané žáky</w:t>
      </w:r>
    </w:p>
    <w:p w:rsidR="005829E0" w:rsidRPr="00784020" w:rsidRDefault="005A1B3E" w:rsidP="00582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prohloubení spolupráce s  poradenskými zařízeními </w:t>
      </w:r>
      <w:r w:rsidR="00DA6859" w:rsidRPr="00784020">
        <w:rPr>
          <w:rFonts w:ascii="Times New Roman" w:eastAsia="Times New Roman" w:hAnsi="Times New Roman" w:cs="Times New Roman"/>
          <w:sz w:val="28"/>
          <w:szCs w:val="28"/>
          <w:lang w:eastAsia="cs-CZ"/>
        </w:rPr>
        <w:t>a poradenskými centry</w:t>
      </w:r>
    </w:p>
    <w:p w:rsidR="005A1B3E" w:rsidRPr="00784020" w:rsidRDefault="009253AB" w:rsidP="00582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</w:t>
      </w:r>
      <w:r w:rsidR="005A1B3E" w:rsidRPr="0078402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lepšit komunikaci mezi školou a rodiči</w:t>
      </w:r>
    </w:p>
    <w:p w:rsidR="00DA6859" w:rsidRPr="00784020" w:rsidRDefault="00DA6859" w:rsidP="00DA6859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A1B3E" w:rsidRPr="00784020" w:rsidRDefault="005A1B3E" w:rsidP="005A1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Činnosti poradenských pracovníků:</w:t>
      </w:r>
    </w:p>
    <w:p w:rsidR="00DA6859" w:rsidRPr="00784020" w:rsidRDefault="00DA6859" w:rsidP="005A1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A1B3E" w:rsidRPr="00784020" w:rsidRDefault="005A1B3E" w:rsidP="005A1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Veškeré služby mohou být poskytovány na základě souhlasu zákonných zástupců. Souhlasu není potřeba:</w:t>
      </w:r>
    </w:p>
    <w:p w:rsidR="005A1B3E" w:rsidRPr="00784020" w:rsidRDefault="005A1B3E" w:rsidP="005A1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při prvním kontaktu s žákem, který sám pomoc vyhledá – krizová intervence</w:t>
      </w:r>
    </w:p>
    <w:p w:rsidR="005A1B3E" w:rsidRPr="00784020" w:rsidRDefault="005A1B3E" w:rsidP="005A1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při podezření na týrání nebo zneužívání dítěte další osobou</w:t>
      </w:r>
    </w:p>
    <w:p w:rsidR="005A1B3E" w:rsidRPr="00784020" w:rsidRDefault="005A1B3E" w:rsidP="005A1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případě ohrožení duševního nebo tělesného zdraví žáka nebo osob v jeho okolí</w:t>
      </w:r>
    </w:p>
    <w:p w:rsidR="005A1B3E" w:rsidRPr="00784020" w:rsidRDefault="005A1B3E" w:rsidP="005A1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8402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C376AE" w:rsidRPr="00784020" w:rsidRDefault="00C376AE">
      <w:pPr>
        <w:rPr>
          <w:rFonts w:ascii="Times New Roman" w:hAnsi="Times New Roman" w:cs="Times New Roman"/>
          <w:sz w:val="28"/>
          <w:szCs w:val="28"/>
        </w:rPr>
      </w:pPr>
    </w:p>
    <w:p w:rsidR="005A1B3E" w:rsidRPr="00784020" w:rsidRDefault="009253AB">
      <w:pPr>
        <w:rPr>
          <w:rFonts w:ascii="Times New Roman" w:hAnsi="Times New Roman" w:cs="Times New Roman"/>
          <w:sz w:val="28"/>
          <w:szCs w:val="28"/>
        </w:rPr>
      </w:pPr>
      <w:r w:rsidRPr="00784020">
        <w:rPr>
          <w:rFonts w:ascii="Times New Roman" w:hAnsi="Times New Roman" w:cs="Times New Roman"/>
          <w:sz w:val="28"/>
          <w:szCs w:val="28"/>
        </w:rPr>
        <w:t>Závišice</w:t>
      </w:r>
      <w:r w:rsidR="00A45D20" w:rsidRPr="00784020">
        <w:rPr>
          <w:rFonts w:ascii="Times New Roman" w:hAnsi="Times New Roman" w:cs="Times New Roman"/>
          <w:sz w:val="28"/>
          <w:szCs w:val="28"/>
        </w:rPr>
        <w:t>, 1.9.20</w:t>
      </w:r>
      <w:r w:rsidR="00576A2A" w:rsidRPr="00784020">
        <w:rPr>
          <w:rFonts w:ascii="Times New Roman" w:hAnsi="Times New Roman" w:cs="Times New Roman"/>
          <w:sz w:val="28"/>
          <w:szCs w:val="28"/>
        </w:rPr>
        <w:t>2</w:t>
      </w:r>
      <w:r w:rsidR="0078402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66318" w:rsidRPr="00784020">
        <w:rPr>
          <w:rFonts w:ascii="Times New Roman" w:hAnsi="Times New Roman" w:cs="Times New Roman"/>
          <w:sz w:val="28"/>
          <w:szCs w:val="28"/>
        </w:rPr>
        <w:t xml:space="preserve">               Mgr.</w:t>
      </w:r>
      <w:r w:rsidRPr="00784020">
        <w:rPr>
          <w:rFonts w:ascii="Times New Roman" w:hAnsi="Times New Roman" w:cs="Times New Roman"/>
          <w:sz w:val="28"/>
          <w:szCs w:val="28"/>
        </w:rPr>
        <w:t>et Mgr.</w:t>
      </w:r>
      <w:r w:rsidR="00073A37" w:rsidRPr="00784020">
        <w:rPr>
          <w:rFonts w:ascii="Times New Roman" w:hAnsi="Times New Roman" w:cs="Times New Roman"/>
          <w:sz w:val="28"/>
          <w:szCs w:val="28"/>
        </w:rPr>
        <w:t xml:space="preserve"> </w:t>
      </w:r>
      <w:r w:rsidRPr="00784020">
        <w:rPr>
          <w:rFonts w:ascii="Times New Roman" w:hAnsi="Times New Roman" w:cs="Times New Roman"/>
          <w:sz w:val="28"/>
          <w:szCs w:val="28"/>
        </w:rPr>
        <w:t>Šárka Chalupová,</w:t>
      </w:r>
      <w:r w:rsidR="00F66318" w:rsidRPr="00784020">
        <w:rPr>
          <w:rFonts w:ascii="Times New Roman" w:hAnsi="Times New Roman" w:cs="Times New Roman"/>
          <w:sz w:val="28"/>
          <w:szCs w:val="28"/>
        </w:rPr>
        <w:t xml:space="preserve"> ředitelka školy </w:t>
      </w:r>
    </w:p>
    <w:p w:rsidR="005A1B3E" w:rsidRPr="00784020" w:rsidRDefault="005A1B3E">
      <w:pPr>
        <w:rPr>
          <w:rFonts w:ascii="Times New Roman" w:hAnsi="Times New Roman" w:cs="Times New Roman"/>
          <w:sz w:val="28"/>
          <w:szCs w:val="28"/>
        </w:rPr>
      </w:pPr>
    </w:p>
    <w:sectPr w:rsidR="005A1B3E" w:rsidRPr="00784020" w:rsidSect="0094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E38"/>
    <w:multiLevelType w:val="multilevel"/>
    <w:tmpl w:val="466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42568"/>
    <w:multiLevelType w:val="multilevel"/>
    <w:tmpl w:val="6EC8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9552B"/>
    <w:multiLevelType w:val="multilevel"/>
    <w:tmpl w:val="1A2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9335E"/>
    <w:multiLevelType w:val="multilevel"/>
    <w:tmpl w:val="BBEE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76227"/>
    <w:multiLevelType w:val="multilevel"/>
    <w:tmpl w:val="774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3627AF"/>
    <w:multiLevelType w:val="multilevel"/>
    <w:tmpl w:val="551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779EC"/>
    <w:multiLevelType w:val="hybridMultilevel"/>
    <w:tmpl w:val="6838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D4B58"/>
    <w:multiLevelType w:val="multilevel"/>
    <w:tmpl w:val="7C02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D381F"/>
    <w:multiLevelType w:val="multilevel"/>
    <w:tmpl w:val="605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D3931"/>
    <w:multiLevelType w:val="multilevel"/>
    <w:tmpl w:val="B67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3E"/>
    <w:rsid w:val="00073A37"/>
    <w:rsid w:val="002510D3"/>
    <w:rsid w:val="00576A2A"/>
    <w:rsid w:val="005829E0"/>
    <w:rsid w:val="005A1B3E"/>
    <w:rsid w:val="0066432B"/>
    <w:rsid w:val="00784020"/>
    <w:rsid w:val="007D0996"/>
    <w:rsid w:val="007D3BB9"/>
    <w:rsid w:val="008C5C27"/>
    <w:rsid w:val="008F102E"/>
    <w:rsid w:val="009253AB"/>
    <w:rsid w:val="00945F11"/>
    <w:rsid w:val="00A45D20"/>
    <w:rsid w:val="00C376AE"/>
    <w:rsid w:val="00CE6AF8"/>
    <w:rsid w:val="00CF40E4"/>
    <w:rsid w:val="00DA6859"/>
    <w:rsid w:val="00F6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2B87"/>
  <w15:docId w15:val="{30C7DD7B-8B5C-43A2-9E8A-C76D92A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F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8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Davidová</dc:creator>
  <cp:keywords/>
  <dc:description/>
  <cp:lastModifiedBy>Šárka Chalupová</cp:lastModifiedBy>
  <cp:revision>3</cp:revision>
  <cp:lastPrinted>2022-08-26T06:18:00Z</cp:lastPrinted>
  <dcterms:created xsi:type="dcterms:W3CDTF">2022-08-26T06:19:00Z</dcterms:created>
  <dcterms:modified xsi:type="dcterms:W3CDTF">2024-03-14T12:13:00Z</dcterms:modified>
</cp:coreProperties>
</file>